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5A" w:rsidRDefault="00204E4C">
      <w:pPr>
        <w:rPr>
          <w:rFonts w:ascii="Arial" w:hAnsi="Arial" w:cs="Arial"/>
          <w:b/>
          <w:bCs/>
        </w:rPr>
      </w:pPr>
      <w:r w:rsidRPr="00204E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3.45pt;margin-top:67.9pt;width:208.6pt;height:42.45pt;z-index:251658240;mso-height-percent:200;mso-height-percent:200;mso-width-relative:margin;mso-height-relative:margin">
            <v:textbox style="mso-fit-shape-to-text:t">
              <w:txbxContent>
                <w:p w:rsidR="00CB5A55" w:rsidRDefault="00CB5A55" w:rsidP="00BD12CB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Quelle: Trägerrichtlinie Abschnitt V-3-d</w:t>
                  </w:r>
                </w:p>
                <w:p w:rsidR="00CB5A55" w:rsidRDefault="00CB5A55" w:rsidP="00BD12CB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Vordruck: 2.16</w:t>
                  </w:r>
                </w:p>
                <w:p w:rsidR="00CB5A55" w:rsidRDefault="00CB5A55" w:rsidP="00BD12CB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Stand: 17.11.2014</w:t>
                  </w:r>
                </w:p>
              </w:txbxContent>
            </v:textbox>
          </v:shape>
        </w:pict>
      </w:r>
      <w:r w:rsidR="00B6025A">
        <w:rPr>
          <w:rFonts w:ascii="Arial" w:hAnsi="Arial" w:cs="Arial"/>
          <w:b/>
          <w:bCs/>
          <w:u w:val="single"/>
        </w:rPr>
        <w:t>Erstattung von Teilnehmerkosten</w:t>
      </w:r>
      <w:r w:rsidR="00B6025A">
        <w:rPr>
          <w:rFonts w:ascii="Arial" w:hAnsi="Arial" w:cs="Arial"/>
          <w:b/>
          <w:bCs/>
        </w:rPr>
        <w:t xml:space="preserve">    </w:t>
      </w:r>
      <w:r w:rsidR="00B6025A">
        <w:rPr>
          <w:rFonts w:ascii="Arial" w:hAnsi="Arial" w:cs="Arial"/>
          <w:b/>
          <w:bCs/>
        </w:rPr>
        <w:tab/>
        <w:t xml:space="preserve"> </w:t>
      </w:r>
      <w:r w:rsidR="00B6025A">
        <w:rPr>
          <w:rFonts w:ascii="Arial" w:hAnsi="Arial" w:cs="Arial"/>
          <w:b/>
          <w:bCs/>
        </w:rPr>
        <w:tab/>
        <w:t xml:space="preserve">   </w:t>
      </w:r>
      <w:r w:rsidR="00B6025A">
        <w:rPr>
          <w:sz w:val="20"/>
          <w:szCs w:val="20"/>
        </w:rPr>
        <w:t xml:space="preserve"> </w:t>
      </w:r>
      <w:r w:rsidRPr="00204E4C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66.75pt">
            <v:imagedata r:id="rId7" o:title=""/>
          </v:shape>
        </w:pict>
      </w:r>
    </w:p>
    <w:p w:rsidR="00BD12CB" w:rsidRDefault="00B6025A" w:rsidP="00BD12CB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BD12CB" w:rsidRDefault="00BD12CB" w:rsidP="00BD12CB">
      <w:pPr>
        <w:tabs>
          <w:tab w:val="left" w:pos="6180"/>
        </w:tabs>
      </w:pPr>
    </w:p>
    <w:p w:rsidR="00B6025A" w:rsidRDefault="00B6025A" w:rsidP="00BD12CB">
      <w:pPr>
        <w:tabs>
          <w:tab w:val="left" w:pos="6180"/>
        </w:tabs>
        <w:rPr>
          <w:sz w:val="28"/>
          <w:szCs w:val="28"/>
          <w:u w:val="single"/>
        </w:rPr>
      </w:pPr>
      <w:r>
        <w:t xml:space="preserve">      </w:t>
      </w:r>
    </w:p>
    <w:p w:rsidR="00B6025A" w:rsidRDefault="00B6025A" w:rsidP="00CB5A55">
      <w:pPr>
        <w:jc w:val="both"/>
        <w:rPr>
          <w:sz w:val="22"/>
          <w:szCs w:val="22"/>
        </w:rPr>
      </w:pPr>
    </w:p>
    <w:p w:rsidR="00B6025A" w:rsidRDefault="00B6025A" w:rsidP="00CB5A55">
      <w:pPr>
        <w:pStyle w:val="Textkrp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Umsetzung der Grundsicherung für Arbeitsuchende (SGB II) im Kreis Coesfeld; Maßna</w:t>
      </w:r>
      <w:r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men zur beruflichen Eingliederung; </w:t>
      </w:r>
    </w:p>
    <w:p w:rsidR="00B6025A" w:rsidRDefault="00B6025A" w:rsidP="00CB5A55">
      <w:pPr>
        <w:pStyle w:val="Textkrper"/>
        <w:rPr>
          <w:b/>
          <w:bCs/>
          <w:sz w:val="22"/>
          <w:szCs w:val="22"/>
        </w:rPr>
      </w:pPr>
    </w:p>
    <w:p w:rsidR="00B6025A" w:rsidRDefault="00B6025A" w:rsidP="00CB5A55">
      <w:pPr>
        <w:pStyle w:val="Textkrp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hier: Erstattung von Teilnehmerkosten (Zertifikate, Nachweise, Arbeitsmittel, etc.) im Ra</w:t>
      </w:r>
      <w:r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>men der Teilnahme einer Maßnahme gem. §</w:t>
      </w:r>
      <w:r w:rsidR="00CB5A5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45 SGB III</w:t>
      </w:r>
    </w:p>
    <w:p w:rsidR="00B6025A" w:rsidRDefault="00B6025A" w:rsidP="00CB5A55">
      <w:pPr>
        <w:pStyle w:val="Textkrper"/>
        <w:rPr>
          <w:b/>
          <w:bCs/>
          <w:sz w:val="22"/>
          <w:szCs w:val="22"/>
        </w:rPr>
      </w:pP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Abrechnung des Maßnahmeträgers über die verauslagten Kosten mit dem Kreis Coesfeld hat </w:t>
      </w:r>
      <w:r>
        <w:rPr>
          <w:rFonts w:ascii="Arial" w:hAnsi="Arial" w:cs="Arial"/>
          <w:sz w:val="22"/>
          <w:szCs w:val="22"/>
          <w:u w:val="single"/>
        </w:rPr>
        <w:t>spätestens im 6. Monat nach Auszahlung</w:t>
      </w:r>
      <w:r>
        <w:rPr>
          <w:rFonts w:ascii="Arial" w:hAnsi="Arial" w:cs="Arial"/>
          <w:sz w:val="22"/>
          <w:szCs w:val="22"/>
        </w:rPr>
        <w:t xml:space="preserve"> zu erfolgen. Bei einer späteren Abrechnung erlischt der Erstattungsanspruch. Die Erstattung der Kosten erfolgt jeweils zum Ende eines geraden Monats. </w:t>
      </w:r>
      <w:bookmarkStart w:id="0" w:name="_GoBack"/>
      <w:bookmarkEnd w:id="0"/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Maßnahme-Nr.: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Bezeichnung der Maßnahme: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Laufzeit der Maßnahme: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wird die Erstattung der ausgezahlten Kosten in Höhe von insgesamt 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 xml:space="preserve">      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  <w:t>€</w:t>
      </w: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beantragt: </w:t>
      </w: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2"/>
        <w:gridCol w:w="1842"/>
        <w:gridCol w:w="2724"/>
        <w:gridCol w:w="1440"/>
        <w:gridCol w:w="1362"/>
      </w:tblGrid>
      <w:tr w:rsidR="00B6025A" w:rsidRPr="001511F2">
        <w:tc>
          <w:tcPr>
            <w:tcW w:w="184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1511F2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184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1511F2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Vorname:</w:t>
            </w:r>
          </w:p>
        </w:tc>
        <w:tc>
          <w:tcPr>
            <w:tcW w:w="2724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1511F2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Leistung:</w:t>
            </w:r>
          </w:p>
        </w:tc>
        <w:tc>
          <w:tcPr>
            <w:tcW w:w="1440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1511F2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Betrag:</w:t>
            </w:r>
          </w:p>
        </w:tc>
        <w:tc>
          <w:tcPr>
            <w:tcW w:w="136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1511F2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Datum:</w:t>
            </w:r>
          </w:p>
        </w:tc>
      </w:tr>
      <w:tr w:rsidR="00B6025A" w:rsidRPr="001511F2">
        <w:tc>
          <w:tcPr>
            <w:tcW w:w="184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724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440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36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</w:tr>
      <w:tr w:rsidR="00B6025A" w:rsidRPr="001511F2">
        <w:tc>
          <w:tcPr>
            <w:tcW w:w="184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724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440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36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</w:tr>
      <w:tr w:rsidR="00B6025A" w:rsidRPr="001511F2">
        <w:tc>
          <w:tcPr>
            <w:tcW w:w="184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724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440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36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</w:tr>
      <w:tr w:rsidR="00B6025A" w:rsidRPr="001511F2">
        <w:tc>
          <w:tcPr>
            <w:tcW w:w="184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2724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440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362" w:type="dxa"/>
          </w:tcPr>
          <w:p w:rsidR="00B6025A" w:rsidRPr="001511F2" w:rsidRDefault="00B6025A" w:rsidP="00CB5A55">
            <w:pPr>
              <w:jc w:val="both"/>
              <w:rPr>
                <w:rFonts w:ascii="Arial" w:eastAsiaTheme="minorEastAsia" w:hAnsi="Arial" w:cs="Arial"/>
              </w:rPr>
            </w:pPr>
          </w:p>
        </w:tc>
      </w:tr>
    </w:tbl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Bankverbindung des Maßnahmeträgers:</w:t>
      </w: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Bezeichnung des Kreditinstitutes: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Buchungs-Nr.: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  <w:r>
        <w:rPr>
          <w:rFonts w:ascii="Arial" w:hAnsi="Arial" w:cs="Arial"/>
          <w:sz w:val="22"/>
          <w:szCs w:val="22"/>
          <w:bdr w:val="single" w:sz="4" w:space="0" w:color="auto"/>
        </w:rPr>
        <w:tab/>
      </w:r>
    </w:p>
    <w:p w:rsidR="00B6025A" w:rsidRDefault="00B6025A" w:rsidP="00CB5A55">
      <w:pPr>
        <w:jc w:val="both"/>
        <w:rPr>
          <w:rFonts w:ascii="Arial" w:hAnsi="Arial" w:cs="Arial"/>
          <w:sz w:val="22"/>
          <w:szCs w:val="22"/>
        </w:rPr>
      </w:pPr>
    </w:p>
    <w:p w:rsidR="00B6025A" w:rsidRPr="0035222F" w:rsidRDefault="00B6025A" w:rsidP="00CB5A55">
      <w:pPr>
        <w:pStyle w:val="Textkrper2"/>
        <w:tabs>
          <w:tab w:val="clear" w:pos="316"/>
          <w:tab w:val="clear" w:pos="3548"/>
        </w:tabs>
        <w:rPr>
          <w:b/>
        </w:rPr>
      </w:pPr>
      <w:r w:rsidRPr="0035222F">
        <w:rPr>
          <w:b/>
        </w:rPr>
        <w:t>Ich versichere, dass die Angaben zu den abgerechneten Kosten von mir geprüft wurden, die Ko</w:t>
      </w:r>
      <w:r w:rsidRPr="0035222F">
        <w:rPr>
          <w:b/>
        </w:rPr>
        <w:t>s</w:t>
      </w:r>
      <w:r w:rsidRPr="0035222F">
        <w:rPr>
          <w:b/>
        </w:rPr>
        <w:t>ten tatsächlich entstanden sind und ausgezahlt wurden. Kopien über die angefallenen Kosten (Rechnungen, Gebührenbescheide, o.ä.) sind beigefügt.</w:t>
      </w:r>
    </w:p>
    <w:p w:rsidR="00B6025A" w:rsidRPr="00CB5A55" w:rsidRDefault="00B6025A" w:rsidP="00CB5A55">
      <w:pPr>
        <w:jc w:val="both"/>
        <w:rPr>
          <w:rFonts w:ascii="Arial" w:hAnsi="Arial" w:cs="Arial"/>
          <w:sz w:val="20"/>
          <w:szCs w:val="22"/>
        </w:rPr>
      </w:pPr>
    </w:p>
    <w:p w:rsidR="00B6025A" w:rsidRPr="00CB5A55" w:rsidRDefault="00B6025A" w:rsidP="00CB5A55">
      <w:pPr>
        <w:jc w:val="both"/>
        <w:rPr>
          <w:rFonts w:ascii="Arial" w:hAnsi="Arial" w:cs="Arial"/>
          <w:sz w:val="20"/>
          <w:szCs w:val="22"/>
        </w:rPr>
      </w:pPr>
    </w:p>
    <w:p w:rsidR="00B6025A" w:rsidRPr="00CB5A55" w:rsidRDefault="00B6025A" w:rsidP="00CB5A55">
      <w:pPr>
        <w:jc w:val="both"/>
        <w:rPr>
          <w:rFonts w:ascii="Arial" w:hAnsi="Arial" w:cs="Arial"/>
          <w:sz w:val="20"/>
          <w:szCs w:val="22"/>
        </w:rPr>
      </w:pPr>
    </w:p>
    <w:p w:rsidR="00CB5A55" w:rsidRPr="00CB5A55" w:rsidRDefault="00CB5A55" w:rsidP="00CB5A55">
      <w:pPr>
        <w:jc w:val="both"/>
        <w:rPr>
          <w:rFonts w:ascii="Arial" w:hAnsi="Arial" w:cs="Arial"/>
          <w:sz w:val="22"/>
          <w:szCs w:val="22"/>
        </w:rPr>
      </w:pPr>
      <w:r w:rsidRPr="00CB5A55">
        <w:rPr>
          <w:rFonts w:ascii="Arial" w:hAnsi="Arial" w:cs="Arial"/>
          <w:sz w:val="22"/>
          <w:szCs w:val="22"/>
        </w:rPr>
        <w:t>________________________              _________________________________________</w:t>
      </w:r>
    </w:p>
    <w:p w:rsidR="00CB5A55" w:rsidRPr="00CB5A55" w:rsidRDefault="00CB5A55" w:rsidP="00CB5A55">
      <w:pPr>
        <w:tabs>
          <w:tab w:val="left" w:pos="316"/>
          <w:tab w:val="left" w:pos="3548"/>
        </w:tabs>
        <w:jc w:val="both"/>
        <w:rPr>
          <w:rFonts w:ascii="Arial" w:hAnsi="Arial" w:cs="Arial"/>
          <w:sz w:val="22"/>
          <w:szCs w:val="22"/>
        </w:rPr>
      </w:pPr>
      <w:r w:rsidRPr="00CB5A55">
        <w:rPr>
          <w:rFonts w:ascii="Arial" w:hAnsi="Arial" w:cs="Arial"/>
          <w:sz w:val="22"/>
          <w:szCs w:val="22"/>
        </w:rPr>
        <w:t>Ort, Datum                                            Stempel des Maßnahmeträgers, N</w:t>
      </w:r>
      <w:r w:rsidRPr="00CB5A55">
        <w:rPr>
          <w:rFonts w:ascii="Arial" w:hAnsi="Arial" w:cs="Arial"/>
          <w:sz w:val="22"/>
          <w:szCs w:val="22"/>
        </w:rPr>
        <w:t>a</w:t>
      </w:r>
      <w:r w:rsidRPr="00CB5A55">
        <w:rPr>
          <w:rFonts w:ascii="Arial" w:hAnsi="Arial" w:cs="Arial"/>
          <w:sz w:val="22"/>
          <w:szCs w:val="22"/>
        </w:rPr>
        <w:t>me, Unterschrift</w:t>
      </w:r>
    </w:p>
    <w:p w:rsidR="00CB5A55" w:rsidRPr="00CB5A55" w:rsidRDefault="00CB5A55" w:rsidP="00CB5A55">
      <w:pPr>
        <w:jc w:val="both"/>
        <w:rPr>
          <w:rFonts w:ascii="Arial" w:hAnsi="Arial" w:cs="Arial"/>
          <w:sz w:val="22"/>
        </w:rPr>
      </w:pPr>
    </w:p>
    <w:p w:rsidR="00B6025A" w:rsidRDefault="00B6025A" w:rsidP="00CB5A55">
      <w:pPr>
        <w:jc w:val="both"/>
        <w:rPr>
          <w:rFonts w:ascii="Arial" w:hAnsi="Arial" w:cs="Arial"/>
        </w:rPr>
      </w:pPr>
    </w:p>
    <w:p w:rsidR="00B6025A" w:rsidRDefault="00B6025A" w:rsidP="00CB5A55">
      <w:pPr>
        <w:jc w:val="both"/>
        <w:rPr>
          <w:rFonts w:ascii="Arial" w:hAnsi="Arial" w:cs="Arial"/>
        </w:rPr>
      </w:pPr>
    </w:p>
    <w:sectPr w:rsidR="00B6025A" w:rsidSect="00B6025A">
      <w:headerReference w:type="default" r:id="rId8"/>
      <w:footerReference w:type="default" r:id="rId9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A55" w:rsidRDefault="00CB5A55">
      <w:r>
        <w:separator/>
      </w:r>
    </w:p>
  </w:endnote>
  <w:endnote w:type="continuationSeparator" w:id="0">
    <w:p w:rsidR="00CB5A55" w:rsidRDefault="00CB5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A55" w:rsidRDefault="00CB5A55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5222F">
      <w:rPr>
        <w:rStyle w:val="Seitenzahl"/>
        <w:noProof/>
      </w:rPr>
      <w:t>1</w:t>
    </w:r>
    <w:r>
      <w:rPr>
        <w:rStyle w:val="Seitenzahl"/>
      </w:rPr>
      <w:fldChar w:fldCharType="end"/>
    </w:r>
  </w:p>
  <w:p w:rsidR="00CB5A55" w:rsidRDefault="00CB5A55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A55" w:rsidRDefault="00CB5A55">
      <w:r>
        <w:separator/>
      </w:r>
    </w:p>
  </w:footnote>
  <w:footnote w:type="continuationSeparator" w:id="0">
    <w:p w:rsidR="00CB5A55" w:rsidRDefault="00CB5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A55" w:rsidRDefault="00CB5A55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25A"/>
    <w:rsid w:val="001511F2"/>
    <w:rsid w:val="00204E4C"/>
    <w:rsid w:val="00206E11"/>
    <w:rsid w:val="0035222F"/>
    <w:rsid w:val="00472262"/>
    <w:rsid w:val="0051512B"/>
    <w:rsid w:val="0052195B"/>
    <w:rsid w:val="00683E58"/>
    <w:rsid w:val="006A31E4"/>
    <w:rsid w:val="006E07C3"/>
    <w:rsid w:val="00802723"/>
    <w:rsid w:val="008755A2"/>
    <w:rsid w:val="00B532D6"/>
    <w:rsid w:val="00B6025A"/>
    <w:rsid w:val="00BD12CB"/>
    <w:rsid w:val="00CB5A55"/>
    <w:rsid w:val="00EC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195B"/>
    <w:rPr>
      <w:rFonts w:ascii="Times New Roman" w:hAnsi="Times New Roman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52195B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7Zchn">
    <w:name w:val="Überschrift 7 Zchn"/>
    <w:basedOn w:val="Absatz-Standardschriftart"/>
    <w:link w:val="berschrift7"/>
    <w:uiPriority w:val="99"/>
    <w:rsid w:val="0052195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5219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195B"/>
    <w:rPr>
      <w:rFonts w:ascii="Times New Roman" w:hAnsi="Times New Roman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52195B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rsid w:val="005219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195B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5219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52195B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uiPriority w:val="99"/>
    <w:qFormat/>
    <w:rsid w:val="0052195B"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uiPriority w:val="99"/>
    <w:rsid w:val="0052195B"/>
    <w:rPr>
      <w:rFonts w:ascii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52195B"/>
    <w:pPr>
      <w:jc w:val="both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2195B"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rsid w:val="0052195B"/>
    <w:pPr>
      <w:tabs>
        <w:tab w:val="left" w:pos="316"/>
        <w:tab w:val="left" w:pos="3548"/>
      </w:tabs>
      <w:jc w:val="both"/>
    </w:pPr>
    <w:rPr>
      <w:rFonts w:ascii="Arial" w:hAnsi="Arial" w:cs="Arial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6025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3515-B412-45BD-BA7D-9E53225E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Persönlicher Aktionsplan </vt:lpstr>
    </vt:vector>
  </TitlesOfParts>
  <Company>KVC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Persönlicher Aktionsplan </dc:title>
  <dc:subject/>
  <dc:creator>volmer</dc:creator>
  <cp:keywords/>
  <dc:description/>
  <cp:lastModifiedBy>anwender</cp:lastModifiedBy>
  <cp:revision>9</cp:revision>
  <cp:lastPrinted>2014-11-17T06:54:00Z</cp:lastPrinted>
  <dcterms:created xsi:type="dcterms:W3CDTF">2014-01-22T07:09:00Z</dcterms:created>
  <dcterms:modified xsi:type="dcterms:W3CDTF">2014-11-17T08:39:00Z</dcterms:modified>
</cp:coreProperties>
</file>